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D23F2" w14:textId="77777777" w:rsidR="00A3745C" w:rsidRDefault="00A3745C" w:rsidP="00167605">
      <w:pPr>
        <w:widowControl w:val="0"/>
        <w:autoSpaceDE w:val="0"/>
        <w:autoSpaceDN w:val="0"/>
        <w:adjustRightInd w:val="0"/>
        <w:contextualSpacing/>
        <w:rPr>
          <w:rFonts w:ascii="Tahoma" w:hAnsi="Tahoma" w:cs="Tahoma"/>
          <w:b/>
          <w:bCs/>
          <w:color w:val="002855"/>
          <w:sz w:val="22"/>
          <w:szCs w:val="22"/>
        </w:rPr>
      </w:pPr>
    </w:p>
    <w:p w14:paraId="31B1CB7E" w14:textId="216FFDED" w:rsidR="00167605" w:rsidRDefault="00167605" w:rsidP="00167605">
      <w:pPr>
        <w:widowControl w:val="0"/>
        <w:autoSpaceDE w:val="0"/>
        <w:autoSpaceDN w:val="0"/>
        <w:adjustRightInd w:val="0"/>
        <w:contextualSpacing/>
        <w:rPr>
          <w:rFonts w:ascii="Tahoma" w:hAnsi="Tahoma" w:cs="Tahoma"/>
          <w:b/>
          <w:bCs/>
          <w:color w:val="002855"/>
          <w:sz w:val="22"/>
          <w:szCs w:val="22"/>
        </w:rPr>
      </w:pPr>
      <w:r w:rsidRPr="001B3FCE">
        <w:rPr>
          <w:rFonts w:ascii="Tahoma" w:hAnsi="Tahoma" w:cs="Tahoma"/>
          <w:b/>
          <w:bCs/>
          <w:color w:val="002855"/>
          <w:sz w:val="22"/>
          <w:szCs w:val="22"/>
        </w:rPr>
        <w:t xml:space="preserve">FOR IMMEDIATE RELEASE </w:t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/>
          <w:bCs/>
          <w:color w:val="002855"/>
          <w:sz w:val="22"/>
          <w:szCs w:val="22"/>
        </w:rPr>
        <w:t>CONTACT</w:t>
      </w:r>
    </w:p>
    <w:p w14:paraId="0CD86928" w14:textId="77777777" w:rsidR="00167605" w:rsidRDefault="00167605" w:rsidP="00167605">
      <w:pPr>
        <w:widowControl w:val="0"/>
        <w:autoSpaceDE w:val="0"/>
        <w:autoSpaceDN w:val="0"/>
        <w:adjustRightInd w:val="0"/>
        <w:ind w:left="5760"/>
        <w:contextualSpacing/>
        <w:rPr>
          <w:rFonts w:ascii="Tahoma" w:hAnsi="Tahoma" w:cs="Tahoma"/>
          <w:sz w:val="22"/>
          <w:szCs w:val="22"/>
        </w:rPr>
      </w:pPr>
      <w:r w:rsidRPr="001B3FCE">
        <w:rPr>
          <w:rFonts w:ascii="Tahoma" w:hAnsi="Tahoma" w:cs="Tahoma"/>
          <w:sz w:val="22"/>
          <w:szCs w:val="22"/>
        </w:rPr>
        <w:t xml:space="preserve">Vanessa Coria, VP of </w:t>
      </w:r>
      <w:r>
        <w:rPr>
          <w:rFonts w:ascii="Tahoma" w:hAnsi="Tahoma" w:cs="Tahoma"/>
          <w:sz w:val="22"/>
          <w:szCs w:val="22"/>
        </w:rPr>
        <w:t>Communications</w:t>
      </w:r>
    </w:p>
    <w:p w14:paraId="2124496D" w14:textId="77777777" w:rsidR="00167605" w:rsidRPr="00CF2F11" w:rsidRDefault="00167605" w:rsidP="00167605">
      <w:pPr>
        <w:widowControl w:val="0"/>
        <w:autoSpaceDE w:val="0"/>
        <w:autoSpaceDN w:val="0"/>
        <w:adjustRightInd w:val="0"/>
        <w:ind w:left="3600"/>
        <w:contextualSpacing/>
        <w:jc w:val="both"/>
        <w:rPr>
          <w:rFonts w:ascii="Tahoma" w:hAnsi="Tahoma" w:cs="Tahoma"/>
        </w:rPr>
      </w:pPr>
    </w:p>
    <w:p w14:paraId="4278ED36" w14:textId="56C53FCD" w:rsidR="00446090" w:rsidRDefault="00446090" w:rsidP="0EACF67F">
      <w:pPr>
        <w:widowControl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b/>
          <w:bCs/>
          <w:color w:val="05C3DE"/>
          <w:sz w:val="28"/>
          <w:szCs w:val="28"/>
        </w:rPr>
      </w:pPr>
      <w:proofErr w:type="spellStart"/>
      <w:r w:rsidRPr="0EACF67F">
        <w:rPr>
          <w:rFonts w:ascii="Tahoma" w:eastAsia="Times New Roman" w:hAnsi="Tahoma" w:cs="Tahoma"/>
          <w:b/>
          <w:bCs/>
          <w:color w:val="05C3DE"/>
          <w:sz w:val="28"/>
          <w:szCs w:val="28"/>
        </w:rPr>
        <w:t>Chartway</w:t>
      </w:r>
      <w:proofErr w:type="spellEnd"/>
      <w:r w:rsidRPr="0EACF67F">
        <w:rPr>
          <w:rFonts w:ascii="Tahoma" w:eastAsia="Times New Roman" w:hAnsi="Tahoma" w:cs="Tahoma"/>
          <w:b/>
          <w:bCs/>
          <w:color w:val="05C3DE"/>
          <w:sz w:val="28"/>
          <w:szCs w:val="28"/>
        </w:rPr>
        <w:t xml:space="preserve"> Promise Foundation Grants </w:t>
      </w:r>
      <w:r w:rsidR="22AEA79D" w:rsidRPr="0EACF67F">
        <w:rPr>
          <w:rFonts w:ascii="Tahoma" w:eastAsia="Times New Roman" w:hAnsi="Tahoma" w:cs="Tahoma"/>
          <w:b/>
          <w:bCs/>
          <w:color w:val="05C3DE"/>
          <w:sz w:val="28"/>
          <w:szCs w:val="28"/>
        </w:rPr>
        <w:t>Dreams</w:t>
      </w:r>
      <w:r w:rsidRPr="0EACF67F">
        <w:rPr>
          <w:rFonts w:ascii="Tahoma" w:eastAsia="Times New Roman" w:hAnsi="Tahoma" w:cs="Tahoma"/>
          <w:b/>
          <w:bCs/>
          <w:color w:val="05C3DE"/>
          <w:sz w:val="28"/>
          <w:szCs w:val="28"/>
        </w:rPr>
        <w:t xml:space="preserve"> and Shares Smiles at the </w:t>
      </w:r>
      <w:proofErr w:type="spellStart"/>
      <w:r w:rsidRPr="0EACF67F">
        <w:rPr>
          <w:rFonts w:ascii="Tahoma" w:eastAsia="Times New Roman" w:hAnsi="Tahoma" w:cs="Tahoma"/>
          <w:b/>
          <w:bCs/>
          <w:color w:val="05C3DE"/>
          <w:sz w:val="28"/>
          <w:szCs w:val="28"/>
        </w:rPr>
        <w:t>Chartway</w:t>
      </w:r>
      <w:proofErr w:type="spellEnd"/>
      <w:r w:rsidRPr="0EACF67F">
        <w:rPr>
          <w:rFonts w:ascii="Tahoma" w:eastAsia="Times New Roman" w:hAnsi="Tahoma" w:cs="Tahoma"/>
          <w:b/>
          <w:bCs/>
          <w:color w:val="05C3DE"/>
          <w:sz w:val="28"/>
          <w:szCs w:val="28"/>
        </w:rPr>
        <w:t xml:space="preserve"> Norfolk Harbor Half Marathon Weekend</w:t>
      </w:r>
    </w:p>
    <w:p w14:paraId="5B4A930B" w14:textId="7DCEB5FB" w:rsidR="00C53F5C" w:rsidRPr="00D21DBE" w:rsidRDefault="00C53F5C" w:rsidP="00167605">
      <w:pPr>
        <w:widowControl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bCs/>
          <w:i/>
          <w:iCs/>
          <w:color w:val="05C3DE"/>
          <w:spacing w:val="-6"/>
          <w:sz w:val="22"/>
          <w:szCs w:val="22"/>
        </w:rPr>
      </w:pPr>
      <w:r w:rsidRPr="00D21DBE">
        <w:rPr>
          <w:rFonts w:ascii="Tahoma" w:eastAsia="Times New Roman" w:hAnsi="Tahoma" w:cs="Tahoma"/>
          <w:bCs/>
          <w:i/>
          <w:iCs/>
          <w:color w:val="05C3DE"/>
          <w:spacing w:val="-6"/>
          <w:sz w:val="22"/>
          <w:szCs w:val="22"/>
        </w:rPr>
        <w:t xml:space="preserve">Sold-out race brings thousands </w:t>
      </w:r>
      <w:r w:rsidR="00AB590B" w:rsidRPr="00D21DBE">
        <w:rPr>
          <w:rFonts w:ascii="Tahoma" w:eastAsia="Times New Roman" w:hAnsi="Tahoma" w:cs="Tahoma"/>
          <w:bCs/>
          <w:i/>
          <w:iCs/>
          <w:color w:val="05C3DE"/>
          <w:spacing w:val="-6"/>
          <w:sz w:val="22"/>
          <w:szCs w:val="22"/>
        </w:rPr>
        <w:t xml:space="preserve">of runners </w:t>
      </w:r>
      <w:r w:rsidRPr="00D21DBE">
        <w:rPr>
          <w:rFonts w:ascii="Tahoma" w:eastAsia="Times New Roman" w:hAnsi="Tahoma" w:cs="Tahoma"/>
          <w:bCs/>
          <w:i/>
          <w:iCs/>
          <w:color w:val="05C3DE"/>
          <w:spacing w:val="-6"/>
          <w:sz w:val="22"/>
          <w:szCs w:val="22"/>
        </w:rPr>
        <w:t>to downtown Norfolk,</w:t>
      </w:r>
      <w:r w:rsidR="00AB590B" w:rsidRPr="00D21DBE">
        <w:rPr>
          <w:rFonts w:ascii="Tahoma" w:eastAsia="Times New Roman" w:hAnsi="Tahoma" w:cs="Tahoma"/>
          <w:bCs/>
          <w:i/>
          <w:iCs/>
          <w:color w:val="05C3DE"/>
          <w:spacing w:val="-6"/>
          <w:sz w:val="22"/>
          <w:szCs w:val="22"/>
        </w:rPr>
        <w:t xml:space="preserve"> creates awareness</w:t>
      </w:r>
      <w:r w:rsidR="00D21DBE" w:rsidRPr="00D21DBE">
        <w:rPr>
          <w:rFonts w:ascii="Tahoma" w:eastAsia="Times New Roman" w:hAnsi="Tahoma" w:cs="Tahoma"/>
          <w:bCs/>
          <w:i/>
          <w:iCs/>
          <w:color w:val="05C3DE"/>
          <w:spacing w:val="-6"/>
          <w:sz w:val="22"/>
          <w:szCs w:val="22"/>
        </w:rPr>
        <w:t xml:space="preserve"> for medically fragile children</w:t>
      </w:r>
      <w:r w:rsidRPr="00D21DBE">
        <w:rPr>
          <w:rFonts w:ascii="Tahoma" w:eastAsia="Times New Roman" w:hAnsi="Tahoma" w:cs="Tahoma"/>
          <w:bCs/>
          <w:i/>
          <w:iCs/>
          <w:color w:val="05C3DE"/>
          <w:spacing w:val="-6"/>
          <w:sz w:val="22"/>
          <w:szCs w:val="22"/>
        </w:rPr>
        <w:t xml:space="preserve"> </w:t>
      </w:r>
    </w:p>
    <w:p w14:paraId="0A76BF07" w14:textId="77777777" w:rsidR="00167605" w:rsidRDefault="00167605" w:rsidP="00167605">
      <w:pPr>
        <w:jc w:val="both"/>
        <w:rPr>
          <w:rFonts w:ascii="Tahoma" w:hAnsi="Tahoma" w:cs="Tahoma"/>
          <w:b/>
          <w:sz w:val="22"/>
          <w:szCs w:val="22"/>
        </w:rPr>
      </w:pPr>
    </w:p>
    <w:p w14:paraId="41E09E8F" w14:textId="15E637B1" w:rsidR="00FF4595" w:rsidRDefault="00167605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Virginia Beach, VA (</w:t>
      </w:r>
      <w:r w:rsidR="00891A99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November</w:t>
      </w: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 xml:space="preserve"> </w:t>
      </w:r>
      <w:r w:rsidR="00DC4767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2</w:t>
      </w:r>
      <w:r w:rsidR="2F6E6EA7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4</w:t>
      </w: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, 202</w:t>
      </w:r>
      <w:r>
        <w:rPr>
          <w:rFonts w:ascii="Tahoma" w:eastAsia="Times New Roman" w:hAnsi="Tahoma" w:cs="Tahoma"/>
          <w:b/>
          <w:bCs/>
          <w:color w:val="0E101A"/>
          <w:sz w:val="22"/>
          <w:szCs w:val="22"/>
        </w:rPr>
        <w:t>4</w:t>
      </w: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)</w:t>
      </w:r>
      <w:r w:rsidRPr="00485E3C">
        <w:rPr>
          <w:rFonts w:ascii="Tahoma" w:eastAsia="Times New Roman" w:hAnsi="Tahoma" w:cs="Tahoma"/>
          <w:color w:val="0E101A"/>
          <w:sz w:val="22"/>
          <w:szCs w:val="22"/>
        </w:rPr>
        <w:t> –</w:t>
      </w:r>
      <w:r w:rsidR="00C51FFC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C51FFC" w:rsidRPr="00C51FF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The 11th annual </w:t>
      </w:r>
      <w:hyperlink r:id="rId9" w:history="1">
        <w:proofErr w:type="spellStart"/>
        <w:r w:rsidR="00C51FFC" w:rsidRPr="00EE060C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Chartway</w:t>
        </w:r>
        <w:proofErr w:type="spellEnd"/>
        <w:r w:rsidR="00C51FFC" w:rsidRPr="00EE060C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 xml:space="preserve"> Norfolk Harbor Half Marathon</w:t>
        </w:r>
      </w:hyperlink>
      <w:r w:rsidR="00C51FFC" w:rsidRPr="00C51FF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Weekend </w:t>
      </w:r>
      <w:r w:rsidR="00CD6CD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drew</w:t>
      </w:r>
      <w:r w:rsidR="00CD16D7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thousands of runners to downtown Norfolk and </w:t>
      </w:r>
      <w:r w:rsidR="00C51FFC" w:rsidRPr="00C51FF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highlighted the power of community </w:t>
      </w:r>
      <w:r w:rsidR="002D38F0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with</w:t>
      </w:r>
      <w:r w:rsidR="00C51FFC" w:rsidRPr="00C51FF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efforts to support medically fragile children and local families.</w:t>
      </w:r>
      <w:r w:rsidR="00FF459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hyperlink r:id="rId10" w:history="1">
        <w:proofErr w:type="spellStart"/>
        <w:r w:rsidR="00FF4595" w:rsidRPr="00FF4595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Chartway</w:t>
        </w:r>
        <w:proofErr w:type="spellEnd"/>
        <w:r w:rsidR="00FF4595" w:rsidRPr="00FF4595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 xml:space="preserve"> Credit Union</w:t>
        </w:r>
      </w:hyperlink>
      <w:r w:rsidR="00FF459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 the title sponsor of the event, partnered with </w:t>
      </w:r>
      <w:hyperlink r:id="rId11" w:history="1">
        <w:r w:rsidR="00FF4595" w:rsidRPr="00FF4595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J&amp;A Racing</w:t>
        </w:r>
      </w:hyperlink>
      <w:r w:rsidR="00FF459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to host a meaningful weekend focused on giving back. Through the </w:t>
      </w:r>
      <w:hyperlink r:id="rId12" w:history="1">
        <w:proofErr w:type="spellStart"/>
        <w:r w:rsidR="00FF4595" w:rsidRPr="00FF4595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Chartway</w:t>
        </w:r>
        <w:proofErr w:type="spellEnd"/>
        <w:r w:rsidR="00FF4595" w:rsidRPr="00FF4595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 xml:space="preserve"> Promise Foundation</w:t>
        </w:r>
      </w:hyperlink>
      <w:r w:rsidR="00FF459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—the charitable arm of </w:t>
      </w:r>
      <w:proofErr w:type="spellStart"/>
      <w:r w:rsidR="00FF459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="00FF459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7C146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Credit Union</w:t>
      </w:r>
      <w:r w:rsidR="00FF459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—the event raised funds and awareness, while granting </w:t>
      </w:r>
      <w:r w:rsidR="64FB79A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dream</w:t>
      </w:r>
      <w:r w:rsidR="00FF459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s to two Promise Heroes in collaboration with </w:t>
      </w:r>
      <w:hyperlink r:id="rId13" w:history="1">
        <w:r w:rsidR="00FF4595" w:rsidRPr="00FF4595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Toby’s Dream Foundation</w:t>
        </w:r>
      </w:hyperlink>
      <w:r w:rsidR="00FF459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 and provided 150 activity bags to young patients receiving care at </w:t>
      </w:r>
      <w:hyperlink r:id="rId14" w:history="1">
        <w:r w:rsidR="00FF4595" w:rsidRPr="00FF4595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Children’s Hospital of The Kings Daughters</w:t>
        </w:r>
      </w:hyperlink>
      <w:r w:rsidR="00FF459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(CHKD).</w:t>
      </w:r>
      <w:r w:rsidR="003A23BF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J&amp;A Racing presented</w:t>
      </w:r>
      <w:r w:rsidR="00821463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a check for $6,725 to the foundation. The funds were raised through </w:t>
      </w:r>
      <w:r w:rsidR="000919E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race registrations and individual donations by partic</w:t>
      </w:r>
      <w:r w:rsidR="00EE034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i</w:t>
      </w:r>
      <w:r w:rsidR="000919E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pants.</w:t>
      </w:r>
    </w:p>
    <w:p w14:paraId="03D2833E" w14:textId="77777777" w:rsidR="00DC5298" w:rsidRDefault="00DC5298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5F0E438A" w14:textId="2836975B" w:rsidR="00DC5298" w:rsidRDefault="00FD5734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FD5734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“This weekend is a shining example of what can happen when a community comes together for a shared purpose</w:t>
      </w:r>
      <w:r w:rsidR="00024D9E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,” said Christine Wilson, president of </w:t>
      </w:r>
      <w:proofErr w:type="spellStart"/>
      <w:r w:rsidR="00024D9E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="00024D9E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Promise Foundation.</w:t>
      </w:r>
      <w:r w:rsidRPr="00FD5734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024D9E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</w:t>
      </w:r>
      <w:r w:rsidRPr="00FD5734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From runners and volunteers to donors and sponsors, everyone played a part in making dreams come true for two incredible children and </w:t>
      </w:r>
      <w:r w:rsidR="00112140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their</w:t>
      </w:r>
      <w:r w:rsidRPr="00FD5734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families</w:t>
      </w:r>
      <w:r w:rsidR="00112140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  <w:r w:rsidRPr="00FD5734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”</w:t>
      </w:r>
    </w:p>
    <w:p w14:paraId="25D956CC" w14:textId="77777777" w:rsidR="00112140" w:rsidRDefault="00112140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3CAEDDFE" w14:textId="04D93F84" w:rsidR="00112140" w:rsidRDefault="00C77BAF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C77BAF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The festivities kicked off on Friday at the race expo, where </w:t>
      </w:r>
      <w:r w:rsidR="006E5F17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runners and volunteers</w:t>
      </w:r>
      <w:r w:rsidRPr="00C77BAF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assembled 150 activity bags for children at CHKD. Each bag, filled with toys and games, was designed to bring smiles to young patients facing medical challenges.</w:t>
      </w:r>
    </w:p>
    <w:p w14:paraId="528DE37A" w14:textId="77777777" w:rsidR="004F0E3B" w:rsidRDefault="004F0E3B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4466F6A9" w14:textId="77777777" w:rsidR="002B73E5" w:rsidRDefault="004D1351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On Saturday during the post-race party</w:t>
      </w:r>
      <w:r w:rsidR="00013894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Ty’Asia</w:t>
      </w:r>
      <w:proofErr w:type="spellEnd"/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Trusty, a 6-year-old battling kidney disease, learned her dream of visiting Disney World would come true. </w:t>
      </w:r>
    </w:p>
    <w:p w14:paraId="788BCEA8" w14:textId="77777777" w:rsidR="002B73E5" w:rsidRDefault="002B73E5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5BA67117" w14:textId="17F3D702" w:rsidR="004674C8" w:rsidRDefault="002B73E5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“I</w:t>
      </w:r>
      <w:r w:rsidR="004674C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can’t wait to meet princess</w:t>
      </w:r>
      <w:r w:rsidR="0041727E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es </w:t>
      </w:r>
      <w:r w:rsidR="0084358A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and characters like Elsa and Moana</w:t>
      </w: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,” said </w:t>
      </w:r>
      <w:proofErr w:type="spellStart"/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Ty’Asia</w:t>
      </w:r>
      <w:proofErr w:type="spellEnd"/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</w:p>
    <w:p w14:paraId="04210549" w14:textId="77777777" w:rsidR="004674C8" w:rsidRDefault="004674C8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56AC8804" w14:textId="7F52D440" w:rsidR="00CC3CA0" w:rsidRDefault="004D1351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</w:t>
      </w:r>
      <w:proofErr w:type="spellStart"/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Ty’Asia’s</w:t>
      </w:r>
      <w:proofErr w:type="spellEnd"/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journey has been long and difficult, but seeing her smile today gives us so much hope</w:t>
      </w:r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,</w:t>
      </w:r>
      <w:r w:rsidR="380DE7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”</w:t>
      </w:r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said </w:t>
      </w:r>
      <w:proofErr w:type="spellStart"/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Ty’Asia’s</w:t>
      </w:r>
      <w:proofErr w:type="spellEnd"/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mother, Shaniqua Trust</w:t>
      </w:r>
      <w:r w:rsidR="00F2364E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y</w:t>
      </w:r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</w:t>
      </w:r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We are incredibly thankful to the </w:t>
      </w:r>
      <w:proofErr w:type="spellStart"/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Promise Foundation </w:t>
      </w:r>
      <w:r w:rsidR="7470C860"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and Toby’s Dream Foundation </w:t>
      </w:r>
      <w:r w:rsidRPr="004D1351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for this life-changing moment.”</w:t>
      </w:r>
    </w:p>
    <w:p w14:paraId="60531917" w14:textId="77777777" w:rsidR="0084358A" w:rsidRDefault="0084358A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7F79B01F" w14:textId="3376F059" w:rsidR="0084358A" w:rsidRDefault="00C27389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During Sunday’s post-race party,</w:t>
      </w:r>
      <w:r w:rsidRPr="00C27389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9-year-old Noel Maye, a leukemia survivor, learned he and his family will set sail on a Carnival Cruise in February.</w:t>
      </w:r>
      <w:r w:rsidR="00404564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Three generations</w:t>
      </w:r>
      <w:r w:rsidR="007C146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—</w:t>
      </w:r>
      <w:r w:rsidR="00404564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Noel’s grandmother, mother, and siblings</w:t>
      </w:r>
      <w:r w:rsidR="007C146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—</w:t>
      </w:r>
      <w:r w:rsidR="00404564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all joined him on stage for the big reveal.</w:t>
      </w:r>
    </w:p>
    <w:p w14:paraId="7FBD16AE" w14:textId="77777777" w:rsidR="00404564" w:rsidRDefault="00404564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34A1A366" w14:textId="2A696439" w:rsidR="00B446AE" w:rsidRDefault="00ED0D98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ED0D9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“This means the world to our family</w:t>
      </w:r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,” said Noel’s mother, Raven Whitehurst.</w:t>
      </w:r>
      <w:r w:rsidRPr="00ED0D9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</w:t>
      </w:r>
      <w:r w:rsidRPr="00ED0D9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Noel has been through so much, and this trip gives us something to look forward to—time to bond and create happy memories together.”</w:t>
      </w:r>
    </w:p>
    <w:p w14:paraId="7DC124A7" w14:textId="77777777" w:rsidR="00A620F2" w:rsidRDefault="00A620F2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49A096D9" w14:textId="3D937D0B" w:rsidR="00A620F2" w:rsidRDefault="00A620F2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A620F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“At </w:t>
      </w:r>
      <w:proofErr w:type="spellStart"/>
      <w:r w:rsidRPr="00A620F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Pr="00A620F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, our mission is to help individuals and families thrive</w:t>
      </w:r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,” said Brian Schools, president and CEO of </w:t>
      </w:r>
      <w:proofErr w:type="spellStart"/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Credit Union.</w:t>
      </w:r>
      <w:r w:rsidRPr="00A620F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2B73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“</w:t>
      </w:r>
      <w:r w:rsidRPr="00A620F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This weekend showcased how our </w:t>
      </w:r>
      <w:proofErr w:type="spellStart"/>
      <w:r w:rsidRPr="00A620F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Pr="00A620F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Promise Foundation works to fulfill that mission by delivering joy, hope and </w:t>
      </w:r>
      <w:r w:rsidR="0079392B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smiles</w:t>
      </w:r>
      <w:r w:rsidRPr="00A620F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F02D5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just when it’s</w:t>
      </w:r>
      <w:r w:rsidRPr="00A620F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need</w:t>
      </w:r>
      <w:r w:rsidR="00F02D5D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ed</w:t>
      </w:r>
      <w:r w:rsidRPr="00A620F2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most.</w:t>
      </w:r>
      <w:r w:rsidR="003C5FF6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We’re honored </w:t>
      </w:r>
      <w:r w:rsidR="003C5FF6" w:rsidRPr="003A5E6D">
        <w:rPr>
          <w:rFonts w:ascii="Tahoma" w:hAnsi="Tahoma" w:cs="Tahoma"/>
          <w:sz w:val="22"/>
          <w:szCs w:val="22"/>
          <w:bdr w:val="none" w:sz="0" w:space="0" w:color="auto" w:frame="1"/>
        </w:rPr>
        <w:t xml:space="preserve">to provide meaningful experiences for </w:t>
      </w:r>
      <w:r w:rsidR="003C5FF6">
        <w:rPr>
          <w:rFonts w:ascii="Tahoma" w:hAnsi="Tahoma" w:cs="Tahoma"/>
          <w:sz w:val="22"/>
          <w:szCs w:val="22"/>
          <w:bdr w:val="none" w:sz="0" w:space="0" w:color="auto" w:frame="1"/>
        </w:rPr>
        <w:t xml:space="preserve">Promise Heroes </w:t>
      </w:r>
      <w:r w:rsidR="003C5FF6" w:rsidRPr="003A5E6D">
        <w:rPr>
          <w:rFonts w:ascii="Tahoma" w:hAnsi="Tahoma" w:cs="Tahoma"/>
          <w:sz w:val="22"/>
          <w:szCs w:val="22"/>
          <w:bdr w:val="none" w:sz="0" w:space="0" w:color="auto" w:frame="1"/>
        </w:rPr>
        <w:t>facing serious medical challenges</w:t>
      </w:r>
      <w:r w:rsidR="00F02D5D">
        <w:rPr>
          <w:rFonts w:ascii="Tahoma" w:hAnsi="Tahoma" w:cs="Tahoma"/>
          <w:sz w:val="22"/>
          <w:szCs w:val="22"/>
          <w:bdr w:val="none" w:sz="0" w:space="0" w:color="auto" w:frame="1"/>
        </w:rPr>
        <w:t xml:space="preserve"> and their families</w:t>
      </w:r>
      <w:r w:rsidR="003C5FF6" w:rsidRPr="003A5E6D">
        <w:rPr>
          <w:rFonts w:ascii="Tahoma" w:hAnsi="Tahoma" w:cs="Tahoma"/>
          <w:sz w:val="22"/>
          <w:szCs w:val="22"/>
          <w:bdr w:val="none" w:sz="0" w:space="0" w:color="auto" w:frame="1"/>
        </w:rPr>
        <w:t>.”</w:t>
      </w:r>
    </w:p>
    <w:p w14:paraId="6A6C0B2D" w14:textId="77777777" w:rsidR="00ED0D98" w:rsidRDefault="00ED0D98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6758DD30" w14:textId="7FDEC4B0" w:rsidR="00ED0D98" w:rsidRDefault="00792450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792450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The partnership between J&amp;A Racing and the </w:t>
      </w:r>
      <w:proofErr w:type="spellStart"/>
      <w:r w:rsidRPr="00792450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Pr="00792450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Promise Foundation continues to make a lasting impact, combining the spirit of athleticism with the power of giving back.</w:t>
      </w: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8F38C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R</w:t>
      </w:r>
      <w:r w:rsidR="004757E5" w:rsidRPr="004757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unners, volunteers, and sponsors </w:t>
      </w:r>
      <w:r w:rsidR="008F38C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all </w:t>
      </w:r>
      <w:r w:rsidR="004757E5" w:rsidRPr="004757E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demonstrate the collective power of compassion</w:t>
      </w:r>
      <w:r w:rsidR="008F38C5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</w:p>
    <w:p w14:paraId="544A79A6" w14:textId="77777777" w:rsidR="00CC3CA0" w:rsidRPr="00EE3108" w:rsidRDefault="00CC3CA0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535EFF47" w14:textId="77777777" w:rsidR="00A11441" w:rsidRPr="00F643CF" w:rsidRDefault="00A11441" w:rsidP="00A11441">
      <w:pPr>
        <w:pStyle w:val="NormalWeb"/>
        <w:shd w:val="clear" w:color="auto" w:fill="FFFFFF" w:themeFill="background1"/>
        <w:spacing w:line="276" w:lineRule="auto"/>
        <w:rPr>
          <w:rFonts w:ascii="Tahoma" w:hAnsi="Tahoma" w:cs="Tahoma"/>
          <w:b/>
          <w:bCs/>
          <w:sz w:val="22"/>
          <w:szCs w:val="22"/>
          <w:bdr w:val="none" w:sz="0" w:space="0" w:color="auto" w:frame="1"/>
        </w:rPr>
      </w:pPr>
      <w:r w:rsidRPr="00B0602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Learn more about </w:t>
      </w:r>
      <w:proofErr w:type="spellStart"/>
      <w:r w:rsidRPr="00B0602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Pr="00B0602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Credit Union and the </w:t>
      </w:r>
      <w:proofErr w:type="spellStart"/>
      <w:r w:rsidRPr="00B0602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Pr="00B0602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Promise Foundation at </w:t>
      </w:r>
      <w:hyperlink r:id="rId15">
        <w:r w:rsidRPr="008F2FAA">
          <w:rPr>
            <w:rStyle w:val="Hyperlink"/>
            <w:rFonts w:ascii="Tahoma" w:hAnsi="Tahoma" w:cs="Tahoma"/>
            <w:color w:val="05C3DE"/>
            <w:sz w:val="22"/>
            <w:szCs w:val="22"/>
          </w:rPr>
          <w:t>www.Chartway.com</w:t>
        </w:r>
      </w:hyperlink>
      <w:r w:rsidRPr="008F2FAA">
        <w:rPr>
          <w:rStyle w:val="Strong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Pr="00B0602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and</w:t>
      </w:r>
      <w:r w:rsidRPr="008F2FAA">
        <w:rPr>
          <w:rStyle w:val="Strong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hyperlink r:id="rId16" w:history="1">
        <w:r w:rsidRPr="008F2FAA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www.chartwaypromisefoundation.org</w:t>
        </w:r>
      </w:hyperlink>
      <w:r w:rsidRPr="008F2FAA">
        <w:rPr>
          <w:rStyle w:val="Strong"/>
          <w:rFonts w:ascii="Tahoma" w:hAnsi="Tahoma" w:cs="Tahoma"/>
          <w:sz w:val="22"/>
          <w:szCs w:val="22"/>
          <w:bdr w:val="none" w:sz="0" w:space="0" w:color="auto" w:frame="1"/>
        </w:rPr>
        <w:t>.</w:t>
      </w:r>
    </w:p>
    <w:p w14:paraId="7E7432D6" w14:textId="77777777" w:rsidR="00A11441" w:rsidRPr="00CD44F3" w:rsidRDefault="00A11441" w:rsidP="00A11441">
      <w:pPr>
        <w:rPr>
          <w:rFonts w:ascii="Tahoma" w:eastAsia="Cambria" w:hAnsi="Tahoma" w:cs="Tahoma"/>
          <w:b/>
          <w:bCs/>
          <w:color w:val="002855"/>
          <w:sz w:val="22"/>
          <w:szCs w:val="22"/>
        </w:rPr>
      </w:pPr>
    </w:p>
    <w:p w14:paraId="4ACF3919" w14:textId="77777777" w:rsidR="00A11441" w:rsidRPr="00CD44F3" w:rsidRDefault="00A11441" w:rsidP="00A11441">
      <w:pPr>
        <w:widowControl w:val="0"/>
        <w:autoSpaceDE w:val="0"/>
        <w:autoSpaceDN w:val="0"/>
        <w:adjustRightInd w:val="0"/>
        <w:spacing w:line="280" w:lineRule="atLeast"/>
        <w:jc w:val="both"/>
        <w:rPr>
          <w:rFonts w:ascii="Tahoma" w:eastAsia="Cambria" w:hAnsi="Tahoma" w:cs="Tahoma"/>
          <w:b/>
          <w:bCs/>
          <w:color w:val="002855"/>
          <w:sz w:val="22"/>
          <w:szCs w:val="22"/>
        </w:rPr>
      </w:pPr>
      <w:r w:rsidRPr="52E230C2">
        <w:rPr>
          <w:rFonts w:ascii="Tahoma" w:eastAsia="Cambria" w:hAnsi="Tahoma" w:cs="Tahoma"/>
          <w:b/>
          <w:bCs/>
          <w:color w:val="002855"/>
          <w:sz w:val="22"/>
          <w:szCs w:val="22"/>
        </w:rPr>
        <w:t xml:space="preserve">About </w:t>
      </w:r>
      <w:proofErr w:type="spellStart"/>
      <w:r w:rsidRPr="52E230C2">
        <w:rPr>
          <w:rFonts w:ascii="Tahoma" w:eastAsia="Cambria" w:hAnsi="Tahoma" w:cs="Tahoma"/>
          <w:b/>
          <w:bCs/>
          <w:color w:val="002855"/>
          <w:sz w:val="22"/>
          <w:szCs w:val="22"/>
        </w:rPr>
        <w:t>Chartway</w:t>
      </w:r>
      <w:proofErr w:type="spellEnd"/>
      <w:r w:rsidRPr="52E230C2">
        <w:rPr>
          <w:rFonts w:ascii="Tahoma" w:eastAsia="Cambria" w:hAnsi="Tahoma" w:cs="Tahoma"/>
          <w:b/>
          <w:bCs/>
          <w:color w:val="002855"/>
          <w:sz w:val="22"/>
          <w:szCs w:val="22"/>
        </w:rPr>
        <w:t xml:space="preserve"> &amp; </w:t>
      </w:r>
      <w:proofErr w:type="spellStart"/>
      <w:r w:rsidRPr="52E230C2">
        <w:rPr>
          <w:rFonts w:ascii="Tahoma" w:eastAsia="Cambria" w:hAnsi="Tahoma" w:cs="Tahoma"/>
          <w:b/>
          <w:bCs/>
          <w:color w:val="002855"/>
          <w:sz w:val="22"/>
          <w:szCs w:val="22"/>
        </w:rPr>
        <w:t>Chartway</w:t>
      </w:r>
      <w:proofErr w:type="spellEnd"/>
      <w:r w:rsidRPr="52E230C2">
        <w:rPr>
          <w:rFonts w:ascii="Tahoma" w:eastAsia="Cambria" w:hAnsi="Tahoma" w:cs="Tahoma"/>
          <w:b/>
          <w:bCs/>
          <w:color w:val="002855"/>
          <w:sz w:val="22"/>
          <w:szCs w:val="22"/>
        </w:rPr>
        <w:t xml:space="preserve"> Promise Foundation</w:t>
      </w:r>
    </w:p>
    <w:p w14:paraId="0ACE4994" w14:textId="77777777" w:rsidR="00A11441" w:rsidRDefault="00A11441" w:rsidP="00A11441">
      <w:pPr>
        <w:rPr>
          <w:rFonts w:ascii="Tahoma" w:hAnsi="Tahoma" w:cs="Tahoma"/>
          <w:sz w:val="22"/>
          <w:szCs w:val="22"/>
        </w:rPr>
      </w:pPr>
      <w:r w:rsidRPr="00D90AFA">
        <w:rPr>
          <w:rFonts w:ascii="Tahoma" w:hAnsi="Tahoma" w:cs="Tahoma"/>
          <w:sz w:val="22"/>
          <w:szCs w:val="22"/>
        </w:rPr>
        <w:t xml:space="preserve">Since 1959, </w:t>
      </w:r>
      <w:proofErr w:type="spellStart"/>
      <w:r w:rsidRPr="00D90AFA">
        <w:rPr>
          <w:rFonts w:ascii="Tahoma" w:hAnsi="Tahoma" w:cs="Tahoma"/>
          <w:sz w:val="22"/>
          <w:szCs w:val="22"/>
        </w:rPr>
        <w:t>Chartway</w:t>
      </w:r>
      <w:proofErr w:type="spellEnd"/>
      <w:r w:rsidRPr="00D90AFA">
        <w:rPr>
          <w:rFonts w:ascii="Tahoma" w:hAnsi="Tahoma" w:cs="Tahoma"/>
          <w:sz w:val="22"/>
          <w:szCs w:val="22"/>
        </w:rPr>
        <w:t xml:space="preserve"> has been unlocking the potential of individuals and families so they can thrive. Member-owned and values-driven, our $2.9 billion credit union proudly serves more than 230,000 members with branches in Utah, Texas, and Virginia. We’ve been recognized by Forbes as one of America’s Best-In-State Credit Unions, included on American Banker’s Top Credit Union to Work For list, and received numerous other top workplace and best credit union accolades. Reflecting a bright way forward, our charitable arm – the </w:t>
      </w:r>
      <w:proofErr w:type="spellStart"/>
      <w:r w:rsidRPr="00D90AFA">
        <w:rPr>
          <w:rFonts w:ascii="Tahoma" w:hAnsi="Tahoma" w:cs="Tahoma"/>
          <w:sz w:val="22"/>
          <w:szCs w:val="22"/>
        </w:rPr>
        <w:t>Chartway</w:t>
      </w:r>
      <w:proofErr w:type="spellEnd"/>
      <w:r w:rsidRPr="00D90AFA">
        <w:rPr>
          <w:rFonts w:ascii="Tahoma" w:hAnsi="Tahoma" w:cs="Tahoma"/>
          <w:sz w:val="22"/>
          <w:szCs w:val="22"/>
        </w:rPr>
        <w:t xml:space="preserve"> Promise Foundation – has granted nearly $15 million to provide medically fragile children and their families memorable experiences that bring joy, hope, and smiles. For information on our vibrant organization, please visit </w:t>
      </w:r>
      <w:hyperlink r:id="rId17" w:tgtFrame="_blank" w:history="1">
        <w:r w:rsidRPr="00D90AFA">
          <w:rPr>
            <w:rStyle w:val="Hyperlink"/>
            <w:rFonts w:ascii="Tahoma" w:hAnsi="Tahoma" w:cs="Tahoma"/>
            <w:color w:val="05C3DE"/>
            <w:sz w:val="22"/>
            <w:szCs w:val="22"/>
          </w:rPr>
          <w:t>www.Chartway.com</w:t>
        </w:r>
      </w:hyperlink>
      <w:r w:rsidRPr="00D90AFA">
        <w:rPr>
          <w:rFonts w:ascii="Tahoma" w:hAnsi="Tahoma" w:cs="Tahoma"/>
          <w:sz w:val="22"/>
          <w:szCs w:val="22"/>
        </w:rPr>
        <w:t xml:space="preserve"> and follow us on </w:t>
      </w:r>
      <w:hyperlink r:id="rId18" w:tgtFrame="_blank" w:history="1">
        <w:r w:rsidRPr="00D90AFA">
          <w:rPr>
            <w:rStyle w:val="Hyperlink"/>
            <w:rFonts w:ascii="Tahoma" w:hAnsi="Tahoma" w:cs="Tahoma"/>
            <w:color w:val="05C3DE"/>
            <w:sz w:val="22"/>
            <w:szCs w:val="22"/>
          </w:rPr>
          <w:t>Facebook</w:t>
        </w:r>
      </w:hyperlink>
      <w:r w:rsidRPr="00D90AFA">
        <w:rPr>
          <w:rFonts w:ascii="Tahoma" w:hAnsi="Tahoma" w:cs="Tahoma"/>
          <w:sz w:val="22"/>
          <w:szCs w:val="22"/>
        </w:rPr>
        <w:t xml:space="preserve">, </w:t>
      </w:r>
      <w:hyperlink r:id="rId19" w:tgtFrame="_blank" w:history="1">
        <w:r w:rsidRPr="00D90AFA">
          <w:rPr>
            <w:rStyle w:val="Hyperlink"/>
            <w:rFonts w:ascii="Tahoma" w:hAnsi="Tahoma" w:cs="Tahoma"/>
            <w:color w:val="05C3DE"/>
            <w:sz w:val="22"/>
            <w:szCs w:val="22"/>
          </w:rPr>
          <w:t>Twitter</w:t>
        </w:r>
      </w:hyperlink>
      <w:r w:rsidRPr="00D90AFA">
        <w:rPr>
          <w:rFonts w:ascii="Tahoma" w:hAnsi="Tahoma" w:cs="Tahoma"/>
          <w:sz w:val="22"/>
          <w:szCs w:val="22"/>
        </w:rPr>
        <w:t xml:space="preserve">, and </w:t>
      </w:r>
      <w:hyperlink r:id="rId20" w:tgtFrame="_blank" w:history="1">
        <w:r w:rsidRPr="00D90AFA">
          <w:rPr>
            <w:rStyle w:val="Hyperlink"/>
            <w:rFonts w:ascii="Tahoma" w:hAnsi="Tahoma" w:cs="Tahoma"/>
            <w:color w:val="05C3DE"/>
            <w:sz w:val="22"/>
            <w:szCs w:val="22"/>
          </w:rPr>
          <w:t>Instagram</w:t>
        </w:r>
      </w:hyperlink>
      <w:r w:rsidRPr="00D90AFA">
        <w:rPr>
          <w:rFonts w:ascii="Tahoma" w:hAnsi="Tahoma" w:cs="Tahoma"/>
          <w:sz w:val="22"/>
          <w:szCs w:val="22"/>
        </w:rPr>
        <w:t>.  </w:t>
      </w:r>
    </w:p>
    <w:p w14:paraId="26E96FE9" w14:textId="77777777" w:rsidR="00A11441" w:rsidRDefault="00A11441" w:rsidP="00A11441">
      <w:pPr>
        <w:rPr>
          <w:rFonts w:ascii="Tahoma" w:hAnsi="Tahoma" w:cs="Tahoma"/>
          <w:sz w:val="22"/>
          <w:szCs w:val="22"/>
        </w:rPr>
      </w:pPr>
    </w:p>
    <w:p w14:paraId="6476F983" w14:textId="77777777" w:rsidR="00A11441" w:rsidRDefault="00A11441" w:rsidP="00A11441">
      <w:pPr>
        <w:rPr>
          <w:rFonts w:ascii="Tahoma" w:hAnsi="Tahoma" w:cs="Tahoma"/>
          <w:b/>
          <w:bCs/>
          <w:color w:val="002855"/>
          <w:sz w:val="22"/>
          <w:szCs w:val="22"/>
        </w:rPr>
      </w:pPr>
      <w:r w:rsidRPr="52E230C2">
        <w:rPr>
          <w:rFonts w:ascii="Tahoma" w:hAnsi="Tahoma" w:cs="Tahoma"/>
          <w:b/>
          <w:bCs/>
          <w:color w:val="002855"/>
          <w:sz w:val="22"/>
          <w:szCs w:val="22"/>
        </w:rPr>
        <w:t>About Toby’s Dream Foundation</w:t>
      </w:r>
    </w:p>
    <w:p w14:paraId="434EF573" w14:textId="77777777" w:rsidR="00A11441" w:rsidRDefault="00A11441" w:rsidP="00A11441">
      <w:r w:rsidRPr="52E230C2">
        <w:rPr>
          <w:rFonts w:ascii="Tahoma" w:eastAsia="Tahoma" w:hAnsi="Tahoma" w:cs="Tahoma"/>
          <w:sz w:val="22"/>
          <w:szCs w:val="22"/>
        </w:rPr>
        <w:t xml:space="preserve">Founded in 2009, Toby’s Dream Foundation is dedicated to bringing joy to children with life-threatening illnesses by granting them the dream of a lifetime. They serve children who are treated and referred from Children’s Hospital of The King’s Daughters in Norfolk and from Naval Medical Center Portsmouth. For more information, visit </w:t>
      </w:r>
      <w:hyperlink r:id="rId21">
        <w:r w:rsidRPr="52E230C2">
          <w:rPr>
            <w:rStyle w:val="Hyperlink"/>
            <w:rFonts w:ascii="Tahoma" w:eastAsia="Tahoma" w:hAnsi="Tahoma" w:cs="Tahoma"/>
            <w:color w:val="05C3DE"/>
            <w:sz w:val="22"/>
            <w:szCs w:val="22"/>
          </w:rPr>
          <w:t>tobysdream.org</w:t>
        </w:r>
      </w:hyperlink>
      <w:r w:rsidRPr="52E230C2">
        <w:rPr>
          <w:rFonts w:ascii="Tahoma" w:eastAsia="Tahoma" w:hAnsi="Tahoma" w:cs="Tahoma"/>
          <w:sz w:val="22"/>
          <w:szCs w:val="22"/>
        </w:rPr>
        <w:t>.</w:t>
      </w:r>
    </w:p>
    <w:p w14:paraId="3C532C25" w14:textId="77777777" w:rsidR="00167605" w:rsidRDefault="00167605" w:rsidP="002A2519">
      <w:pPr>
        <w:rPr>
          <w:rFonts w:ascii="Tahoma" w:hAnsi="Tahoma" w:cs="Tahoma"/>
          <w:sz w:val="22"/>
          <w:szCs w:val="22"/>
        </w:rPr>
      </w:pPr>
    </w:p>
    <w:p w14:paraId="5DD15E95" w14:textId="77777777" w:rsidR="00167605" w:rsidRPr="00657A8A" w:rsidRDefault="00167605" w:rsidP="00167605">
      <w:pPr>
        <w:jc w:val="center"/>
        <w:rPr>
          <w:rFonts w:ascii="Tahoma" w:hAnsi="Tahoma" w:cs="Tahoma"/>
          <w:sz w:val="22"/>
          <w:szCs w:val="22"/>
        </w:rPr>
      </w:pPr>
      <w:r w:rsidRPr="00CD44F3">
        <w:rPr>
          <w:rFonts w:ascii="Tahoma" w:hAnsi="Tahoma" w:cs="Tahoma"/>
          <w:b/>
          <w:color w:val="000000" w:themeColor="text1"/>
          <w:sz w:val="22"/>
          <w:szCs w:val="22"/>
        </w:rPr>
        <w:t># # #</w:t>
      </w:r>
    </w:p>
    <w:p w14:paraId="44265D7C" w14:textId="77777777" w:rsidR="00167605" w:rsidRPr="00CD44F3" w:rsidRDefault="00167605" w:rsidP="00167605">
      <w:pPr>
        <w:jc w:val="both"/>
        <w:rPr>
          <w:rFonts w:ascii="Tahoma" w:eastAsia="Cambria" w:hAnsi="Tahoma" w:cs="Tahoma"/>
          <w:color w:val="000000" w:themeColor="text1"/>
          <w:sz w:val="22"/>
          <w:szCs w:val="22"/>
        </w:rPr>
      </w:pPr>
    </w:p>
    <w:p w14:paraId="7D835FCA" w14:textId="77777777" w:rsidR="00A83C24" w:rsidRDefault="00A83C24"/>
    <w:sectPr w:rsidR="00A83C24" w:rsidSect="00A3745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008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9A0B1" w14:textId="77777777" w:rsidR="00CB63DD" w:rsidRDefault="00CB63DD" w:rsidP="00727222">
      <w:r>
        <w:separator/>
      </w:r>
    </w:p>
  </w:endnote>
  <w:endnote w:type="continuationSeparator" w:id="0">
    <w:p w14:paraId="57040043" w14:textId="77777777" w:rsidR="00CB63DD" w:rsidRDefault="00CB63DD" w:rsidP="0072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37519" w14:textId="77777777" w:rsidR="00EE0345" w:rsidRDefault="00EE03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49394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47A2C6" w14:textId="6D0A7089" w:rsidR="008F38C5" w:rsidRDefault="008F38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79C808" w14:textId="77777777" w:rsidR="008F38C5" w:rsidRDefault="008F38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3C889" w14:textId="77777777" w:rsidR="00EE0345" w:rsidRDefault="00EE0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EEC47" w14:textId="77777777" w:rsidR="00CB63DD" w:rsidRDefault="00CB63DD" w:rsidP="00727222">
      <w:r>
        <w:separator/>
      </w:r>
    </w:p>
  </w:footnote>
  <w:footnote w:type="continuationSeparator" w:id="0">
    <w:p w14:paraId="7B036D3F" w14:textId="77777777" w:rsidR="00CB63DD" w:rsidRDefault="00CB63DD" w:rsidP="00727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FF906" w14:textId="77777777" w:rsidR="00EE0345" w:rsidRDefault="00EE03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449C2" w14:textId="77777777" w:rsidR="00A3745C" w:rsidRDefault="00A3745C" w:rsidP="00A3745C">
    <w:pPr>
      <w:pStyle w:val="Header"/>
      <w:tabs>
        <w:tab w:val="clear" w:pos="9360"/>
        <w:tab w:val="left" w:pos="6795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122AEC51" wp14:editId="13B8A51D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81175" cy="423545"/>
          <wp:effectExtent l="0" t="0" r="9525" b="0"/>
          <wp:wrapThrough wrapText="bothSides">
            <wp:wrapPolygon edited="0">
              <wp:start x="0" y="0"/>
              <wp:lineTo x="0" y="20402"/>
              <wp:lineTo x="21484" y="20402"/>
              <wp:lineTo x="21484" y="0"/>
              <wp:lineTo x="0" y="0"/>
            </wp:wrapPolygon>
          </wp:wrapThrough>
          <wp:docPr id="715808603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5808603" name="Picture 1" descr="A blue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23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DA2FA2A" wp14:editId="6063F2AD">
          <wp:simplePos x="0" y="0"/>
          <wp:positionH relativeFrom="margin">
            <wp:align>right</wp:align>
          </wp:positionH>
          <wp:positionV relativeFrom="paragraph">
            <wp:posOffset>-114935</wp:posOffset>
          </wp:positionV>
          <wp:extent cx="1295400" cy="564515"/>
          <wp:effectExtent l="0" t="0" r="0" b="6985"/>
          <wp:wrapThrough wrapText="bothSides">
            <wp:wrapPolygon edited="0">
              <wp:start x="0" y="0"/>
              <wp:lineTo x="0" y="21138"/>
              <wp:lineTo x="16835" y="21138"/>
              <wp:lineTo x="21282" y="21138"/>
              <wp:lineTo x="21282" y="10934"/>
              <wp:lineTo x="13659" y="0"/>
              <wp:lineTo x="0" y="0"/>
            </wp:wrapPolygon>
          </wp:wrapThrough>
          <wp:docPr id="1079771186" name="Picture 1" descr="Toby's Dream – Toby's Dream Foundation ensures that children living with  life-threatening illnesses in Greater Hampton Roads &amp; the Eastern Shore of  Virginia have the opportunity and resources to imagine and experi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by's Dream – Toby's Dream Foundation ensures that children living with  life-threatening illnesses in Greater Hampton Roads &amp; the Eastern Shore of  Virginia have the opportunity and resources to imagine and experi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561B362" wp14:editId="402B9CF4">
          <wp:simplePos x="0" y="0"/>
          <wp:positionH relativeFrom="margin">
            <wp:posOffset>2447925</wp:posOffset>
          </wp:positionH>
          <wp:positionV relativeFrom="paragraph">
            <wp:posOffset>-97155</wp:posOffset>
          </wp:positionV>
          <wp:extent cx="1737360" cy="544830"/>
          <wp:effectExtent l="0" t="0" r="0" b="7620"/>
          <wp:wrapThrough wrapText="bothSides">
            <wp:wrapPolygon edited="0">
              <wp:start x="6395" y="0"/>
              <wp:lineTo x="0" y="0"/>
              <wp:lineTo x="0" y="14350"/>
              <wp:lineTo x="5684" y="21147"/>
              <wp:lineTo x="7342" y="21147"/>
              <wp:lineTo x="20368" y="21147"/>
              <wp:lineTo x="20132" y="12084"/>
              <wp:lineTo x="21316" y="7552"/>
              <wp:lineTo x="21316" y="755"/>
              <wp:lineTo x="14684" y="0"/>
              <wp:lineTo x="6395" y="0"/>
            </wp:wrapPolygon>
          </wp:wrapThrough>
          <wp:docPr id="270317742" name="Picture 2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0317742" name="Picture 2" descr="A blue text on a black background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360" cy="544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</w:t>
    </w:r>
    <w:r>
      <w:tab/>
    </w:r>
  </w:p>
  <w:p w14:paraId="46BE6B65" w14:textId="77777777" w:rsidR="00A3745C" w:rsidRDefault="00A3745C" w:rsidP="00A3745C">
    <w:pPr>
      <w:pStyle w:val="Header"/>
    </w:pPr>
  </w:p>
  <w:p w14:paraId="7ACF220D" w14:textId="77777777" w:rsidR="00F77929" w:rsidRDefault="00F77929" w:rsidP="00A3745C">
    <w:pPr>
      <w:pStyle w:val="Header"/>
    </w:pPr>
  </w:p>
  <w:p w14:paraId="7B6533FA" w14:textId="77777777" w:rsidR="00EE0345" w:rsidRPr="00A3745C" w:rsidRDefault="00EE0345" w:rsidP="00A374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0037A" w14:textId="77777777" w:rsidR="00EE0345" w:rsidRDefault="00EE03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FC"/>
    <w:rsid w:val="00013894"/>
    <w:rsid w:val="00024D9E"/>
    <w:rsid w:val="000919ED"/>
    <w:rsid w:val="000A7AAC"/>
    <w:rsid w:val="00112140"/>
    <w:rsid w:val="00114F6C"/>
    <w:rsid w:val="0012240D"/>
    <w:rsid w:val="00167605"/>
    <w:rsid w:val="001E1001"/>
    <w:rsid w:val="0025646A"/>
    <w:rsid w:val="002A2519"/>
    <w:rsid w:val="002B73E5"/>
    <w:rsid w:val="002D38F0"/>
    <w:rsid w:val="00350B58"/>
    <w:rsid w:val="003A23BF"/>
    <w:rsid w:val="003C5FF6"/>
    <w:rsid w:val="003D5820"/>
    <w:rsid w:val="00404564"/>
    <w:rsid w:val="0041727E"/>
    <w:rsid w:val="00445F0B"/>
    <w:rsid w:val="00446090"/>
    <w:rsid w:val="004674C8"/>
    <w:rsid w:val="004724A5"/>
    <w:rsid w:val="00474D10"/>
    <w:rsid w:val="004757E5"/>
    <w:rsid w:val="004773BD"/>
    <w:rsid w:val="0048205B"/>
    <w:rsid w:val="004D1351"/>
    <w:rsid w:val="004D2FF0"/>
    <w:rsid w:val="004F0E3B"/>
    <w:rsid w:val="00580326"/>
    <w:rsid w:val="0058331D"/>
    <w:rsid w:val="005A5359"/>
    <w:rsid w:val="005B0E95"/>
    <w:rsid w:val="005C050F"/>
    <w:rsid w:val="005C683F"/>
    <w:rsid w:val="00696F88"/>
    <w:rsid w:val="006C2840"/>
    <w:rsid w:val="006E5F17"/>
    <w:rsid w:val="00727222"/>
    <w:rsid w:val="007349B4"/>
    <w:rsid w:val="0076728B"/>
    <w:rsid w:val="007816F0"/>
    <w:rsid w:val="00792450"/>
    <w:rsid w:val="0079392B"/>
    <w:rsid w:val="007C1468"/>
    <w:rsid w:val="007C46F5"/>
    <w:rsid w:val="007E1922"/>
    <w:rsid w:val="00821463"/>
    <w:rsid w:val="00834003"/>
    <w:rsid w:val="008347D8"/>
    <w:rsid w:val="0084358A"/>
    <w:rsid w:val="008609F5"/>
    <w:rsid w:val="00874671"/>
    <w:rsid w:val="00886716"/>
    <w:rsid w:val="00891A99"/>
    <w:rsid w:val="008F1B03"/>
    <w:rsid w:val="008F38C5"/>
    <w:rsid w:val="00944438"/>
    <w:rsid w:val="009B705C"/>
    <w:rsid w:val="009D5A27"/>
    <w:rsid w:val="009E3FA8"/>
    <w:rsid w:val="00A11441"/>
    <w:rsid w:val="00A3745C"/>
    <w:rsid w:val="00A50AA2"/>
    <w:rsid w:val="00A620F2"/>
    <w:rsid w:val="00A83C24"/>
    <w:rsid w:val="00AA545A"/>
    <w:rsid w:val="00AB590B"/>
    <w:rsid w:val="00B0602C"/>
    <w:rsid w:val="00B3623C"/>
    <w:rsid w:val="00B446AE"/>
    <w:rsid w:val="00B51DC7"/>
    <w:rsid w:val="00B64021"/>
    <w:rsid w:val="00B905D0"/>
    <w:rsid w:val="00BA0D07"/>
    <w:rsid w:val="00BB23C9"/>
    <w:rsid w:val="00BF46CF"/>
    <w:rsid w:val="00C27389"/>
    <w:rsid w:val="00C51FFC"/>
    <w:rsid w:val="00C53F5C"/>
    <w:rsid w:val="00C645CF"/>
    <w:rsid w:val="00C77BAF"/>
    <w:rsid w:val="00CB63DD"/>
    <w:rsid w:val="00CC07A5"/>
    <w:rsid w:val="00CC3CA0"/>
    <w:rsid w:val="00CD16D7"/>
    <w:rsid w:val="00CD6CDC"/>
    <w:rsid w:val="00D21DBE"/>
    <w:rsid w:val="00D81A69"/>
    <w:rsid w:val="00DC4767"/>
    <w:rsid w:val="00DC5298"/>
    <w:rsid w:val="00E572C8"/>
    <w:rsid w:val="00E715DB"/>
    <w:rsid w:val="00EA716C"/>
    <w:rsid w:val="00EB2B15"/>
    <w:rsid w:val="00EB3C00"/>
    <w:rsid w:val="00ED0D98"/>
    <w:rsid w:val="00EE0345"/>
    <w:rsid w:val="00EE060C"/>
    <w:rsid w:val="00EE3108"/>
    <w:rsid w:val="00F02D5D"/>
    <w:rsid w:val="00F1328E"/>
    <w:rsid w:val="00F2364E"/>
    <w:rsid w:val="00F77929"/>
    <w:rsid w:val="00FD5734"/>
    <w:rsid w:val="00FE3A77"/>
    <w:rsid w:val="00FE51FC"/>
    <w:rsid w:val="00FF4595"/>
    <w:rsid w:val="00FF7BDD"/>
    <w:rsid w:val="01C8D147"/>
    <w:rsid w:val="0E8C43A6"/>
    <w:rsid w:val="0EACF67F"/>
    <w:rsid w:val="22AEA79D"/>
    <w:rsid w:val="2F6E6EA7"/>
    <w:rsid w:val="380DE751"/>
    <w:rsid w:val="384DC5E6"/>
    <w:rsid w:val="64FB79AD"/>
    <w:rsid w:val="7470C860"/>
    <w:rsid w:val="767683DE"/>
    <w:rsid w:val="77FDA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82BE0E"/>
  <w15:chartTrackingRefBased/>
  <w15:docId w15:val="{D8C1CEB5-AD4E-48FE-A913-AA147CAE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60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72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27222"/>
  </w:style>
  <w:style w:type="paragraph" w:styleId="Footer">
    <w:name w:val="footer"/>
    <w:basedOn w:val="Normal"/>
    <w:link w:val="FooterChar"/>
    <w:uiPriority w:val="99"/>
    <w:unhideWhenUsed/>
    <w:rsid w:val="007272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27222"/>
  </w:style>
  <w:style w:type="paragraph" w:styleId="NormalWeb">
    <w:name w:val="Normal (Web)"/>
    <w:basedOn w:val="Normal"/>
    <w:uiPriority w:val="99"/>
    <w:unhideWhenUsed/>
    <w:rsid w:val="00167605"/>
  </w:style>
  <w:style w:type="character" w:styleId="Hyperlink">
    <w:name w:val="Hyperlink"/>
    <w:uiPriority w:val="99"/>
    <w:unhideWhenUsed/>
    <w:rsid w:val="00167605"/>
    <w:rPr>
      <w:strike w:val="0"/>
      <w:dstrike w:val="0"/>
      <w:color w:val="7B0C25"/>
      <w:u w:val="none"/>
      <w:effect w:val="none"/>
    </w:rPr>
  </w:style>
  <w:style w:type="character" w:styleId="Strong">
    <w:name w:val="Strong"/>
    <w:uiPriority w:val="22"/>
    <w:qFormat/>
    <w:rsid w:val="00167605"/>
    <w:rPr>
      <w:b/>
      <w:bCs/>
    </w:rPr>
  </w:style>
  <w:style w:type="character" w:customStyle="1" w:styleId="eop">
    <w:name w:val="eop"/>
    <w:basedOn w:val="DefaultParagraphFont"/>
    <w:rsid w:val="00167605"/>
  </w:style>
  <w:style w:type="character" w:customStyle="1" w:styleId="normaltextrun">
    <w:name w:val="normaltextrun"/>
    <w:basedOn w:val="DefaultParagraphFont"/>
    <w:rsid w:val="00167605"/>
  </w:style>
  <w:style w:type="character" w:styleId="CommentReference">
    <w:name w:val="annotation reference"/>
    <w:basedOn w:val="DefaultParagraphFont"/>
    <w:uiPriority w:val="99"/>
    <w:semiHidden/>
    <w:unhideWhenUsed/>
    <w:rsid w:val="00167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7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7605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C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C00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347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24D9E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bysdream.org/" TargetMode="External"/><Relationship Id="rId18" Type="http://schemas.openxmlformats.org/officeDocument/2006/relationships/hyperlink" Target="http://www.facebook.com/chartwayfcu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tobysdream.org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chartwaypromisefoundation.org/chartway-promise-foundation.html" TargetMode="External"/><Relationship Id="rId17" Type="http://schemas.openxmlformats.org/officeDocument/2006/relationships/hyperlink" Target="http://www.chartway.com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chartwaypromisefoundation.org" TargetMode="External"/><Relationship Id="rId20" Type="http://schemas.openxmlformats.org/officeDocument/2006/relationships/hyperlink" Target="https://www.instagram.com/chartwayfc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jandaracing.com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Chartway.com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chartway.com/post/chartway_hosts_members_and_community_partners_at_sunset_branch_to_celebrate_its_sixth_juntos_avanzamos_designated_branch_first_in_southern_utah.html?psrc=1280" TargetMode="External"/><Relationship Id="rId19" Type="http://schemas.openxmlformats.org/officeDocument/2006/relationships/hyperlink" Target="https://twitter.com/ChartwayFCU" TargetMode="External"/><Relationship Id="rId4" Type="http://schemas.openxmlformats.org/officeDocument/2006/relationships/styles" Target="styles.xml"/><Relationship Id="rId9" Type="http://schemas.openxmlformats.org/officeDocument/2006/relationships/hyperlink" Target="file:///C:/Users/jasimon/AppData/Local/Microsoft/Windows/INetCache/Content.Outlook/T17K5JDS/Chartway%20Norfolk%20Harbor%20Half%20Marathon%20Weeke" TargetMode="External"/><Relationship Id="rId14" Type="http://schemas.openxmlformats.org/officeDocument/2006/relationships/hyperlink" Target="https://www.chkd.org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FFC9576B647D43981F1E39894E9010" ma:contentTypeVersion="18" ma:contentTypeDescription="Create a new document." ma:contentTypeScope="" ma:versionID="a739b222b1cb9526a1bb8bfc2fbdcbf5">
  <xsd:schema xmlns:xsd="http://www.w3.org/2001/XMLSchema" xmlns:xs="http://www.w3.org/2001/XMLSchema" xmlns:p="http://schemas.microsoft.com/office/2006/metadata/properties" xmlns:ns2="9cebb5bb-00b0-4918-9cb7-7b687c266933" xmlns:ns3="9c1d56b5-997d-4e9a-89dd-6673e6fa289f" targetNamespace="http://schemas.microsoft.com/office/2006/metadata/properties" ma:root="true" ma:fieldsID="1fc0cfbcbc493f21607185514f897513" ns2:_="" ns3:_="">
    <xsd:import namespace="9cebb5bb-00b0-4918-9cb7-7b687c266933"/>
    <xsd:import namespace="9c1d56b5-997d-4e9a-89dd-6673e6fa28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b5bb-00b0-4918-9cb7-7b687c266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be55ae5-4a9e-444c-bfea-4c217e12a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d56b5-997d-4e9a-89dd-6673e6fa289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a9fa9e-6486-46b4-aa04-998c92411c1e}" ma:internalName="TaxCatchAll" ma:showField="CatchAllData" ma:web="9c1d56b5-997d-4e9a-89dd-6673e6fa28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ebb5bb-00b0-4918-9cb7-7b687c266933">
      <Terms xmlns="http://schemas.microsoft.com/office/infopath/2007/PartnerControls"/>
    </lcf76f155ced4ddcb4097134ff3c332f>
    <TaxCatchAll xmlns="9c1d56b5-997d-4e9a-89dd-6673e6fa289f" xsi:nil="true"/>
  </documentManagement>
</p:properties>
</file>

<file path=customXml/itemProps1.xml><?xml version="1.0" encoding="utf-8"?>
<ds:datastoreItem xmlns:ds="http://schemas.openxmlformats.org/officeDocument/2006/customXml" ds:itemID="{0FD07755-336B-458D-8AA6-DBF23EAF4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A47800-7BB6-4211-B285-0CF489BDA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bb5bb-00b0-4918-9cb7-7b687c266933"/>
    <ds:schemaRef ds:uri="9c1d56b5-997d-4e9a-89dd-6673e6fa28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0B68C8-CD87-44FA-B386-1154FE9F8695}">
  <ds:schemaRefs>
    <ds:schemaRef ds:uri="http://schemas.microsoft.com/office/2006/metadata/properties"/>
    <ds:schemaRef ds:uri="http://schemas.microsoft.com/office/infopath/2007/PartnerControls"/>
    <ds:schemaRef ds:uri="9cebb5bb-00b0-4918-9cb7-7b687c266933"/>
    <ds:schemaRef ds:uri="9c1d56b5-997d-4e9a-89dd-6673e6fa28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856</Words>
  <Characters>4885</Characters>
  <Application>Microsoft Office Word</Application>
  <DocSecurity>0</DocSecurity>
  <Lines>40</Lines>
  <Paragraphs>11</Paragraphs>
  <ScaleCrop>false</ScaleCrop>
  <Company>Chartway Federal Credit Union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J. Coria</dc:creator>
  <cp:keywords/>
  <dc:description/>
  <cp:lastModifiedBy>Jacob A. Simon</cp:lastModifiedBy>
  <cp:revision>12</cp:revision>
  <dcterms:created xsi:type="dcterms:W3CDTF">2024-11-20T15:11:00Z</dcterms:created>
  <dcterms:modified xsi:type="dcterms:W3CDTF">2024-11-24T18:10:00Z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0x010100E7FFC9576B647D43981F1E39894E9010</vt:lpwstr>
  </property>
  <property fmtid="{D5CDD505-2E9C-101B-9397-08002B2CF9AE}" pid="3" name="MediaServiceImageTags">
    <vt:lpwstr/>
  </property>
  <property fmtid="{D5CDD505-2E9C-101B-9397-08002B2CF9AE}" pid="4" name="GrammarlyDocumentId">
    <vt:lpwstr>523605a42a6fd9af694629b588c128f99917127bb058c0221b91869f74c74d73</vt:lpwstr>
  </property>
</Properties>
</file>